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11" w:rsidRPr="004F2989" w:rsidRDefault="00BC4E11" w:rsidP="00BC4E11">
      <w:pPr>
        <w:pStyle w:val="ConsPlusNormal"/>
        <w:ind w:firstLine="0"/>
        <w:jc w:val="both"/>
        <w:rPr>
          <w:rFonts w:ascii="Verdana" w:hAnsi="Verdana"/>
        </w:rPr>
      </w:pPr>
    </w:p>
    <w:p w:rsidR="00BC4E11" w:rsidRPr="004F2989" w:rsidRDefault="00BC4E11" w:rsidP="00BC4E11">
      <w:pPr>
        <w:pStyle w:val="ConsPlusTitle"/>
        <w:jc w:val="center"/>
        <w:rPr>
          <w:rFonts w:ascii="Verdana" w:hAnsi="Verdana"/>
          <w:b w:val="0"/>
        </w:rPr>
      </w:pPr>
      <w:r w:rsidRPr="004F2989">
        <w:rPr>
          <w:rFonts w:ascii="Verdana" w:hAnsi="Verdana"/>
          <w:b w:val="0"/>
        </w:rPr>
        <w:t>ПОСТАНОВЛЕНИЕ</w:t>
      </w:r>
    </w:p>
    <w:p w:rsidR="00BC4E11" w:rsidRPr="004F2989" w:rsidRDefault="00BC4E11" w:rsidP="00BC4E11">
      <w:pPr>
        <w:pStyle w:val="ConsPlusTitle"/>
        <w:jc w:val="center"/>
        <w:rPr>
          <w:rFonts w:ascii="Verdana" w:hAnsi="Verdana"/>
          <w:b w:val="0"/>
        </w:rPr>
      </w:pPr>
      <w:r w:rsidRPr="004F2989">
        <w:rPr>
          <w:rFonts w:ascii="Verdana" w:hAnsi="Verdana"/>
          <w:b w:val="0"/>
        </w:rPr>
        <w:t>от 27 сентября 2007 г. N 612</w:t>
      </w:r>
    </w:p>
    <w:p w:rsidR="00BC4E11" w:rsidRPr="004F2989" w:rsidRDefault="00BC4E11" w:rsidP="00BC4E11">
      <w:pPr>
        <w:pStyle w:val="ConsPlusTitle"/>
        <w:jc w:val="center"/>
        <w:rPr>
          <w:rFonts w:ascii="Verdana" w:hAnsi="Verdana"/>
          <w:b w:val="0"/>
        </w:rPr>
      </w:pPr>
    </w:p>
    <w:p w:rsidR="00BC4E11" w:rsidRPr="004F2989" w:rsidRDefault="00BC4E11" w:rsidP="00BC4E11">
      <w:pPr>
        <w:pStyle w:val="ConsPlusTitle"/>
        <w:jc w:val="center"/>
        <w:rPr>
          <w:rFonts w:ascii="Verdana" w:hAnsi="Verdana"/>
          <w:b w:val="0"/>
        </w:rPr>
      </w:pPr>
      <w:r w:rsidRPr="004F2989">
        <w:rPr>
          <w:rFonts w:ascii="Verdana" w:hAnsi="Verdana"/>
          <w:b w:val="0"/>
        </w:rPr>
        <w:t>ПРАВИЛА</w:t>
      </w:r>
    </w:p>
    <w:p w:rsidR="00BC4E11" w:rsidRPr="004F2989" w:rsidRDefault="00BC4E11" w:rsidP="00BC4E11">
      <w:pPr>
        <w:pStyle w:val="ConsPlusTitle"/>
        <w:jc w:val="center"/>
        <w:rPr>
          <w:rFonts w:ascii="Verdana" w:hAnsi="Verdana"/>
          <w:b w:val="0"/>
        </w:rPr>
      </w:pPr>
      <w:r w:rsidRPr="004F2989">
        <w:rPr>
          <w:rFonts w:ascii="Verdana" w:hAnsi="Verdana"/>
          <w:b w:val="0"/>
        </w:rPr>
        <w:t>ПРОДАЖИ ТОВАРОВ ДИСТАНЦИОННЫМ СПОСОБОМ</w:t>
      </w:r>
    </w:p>
    <w:p w:rsidR="00BC4E11" w:rsidRPr="004F2989" w:rsidRDefault="00BC4E11" w:rsidP="00BC4E11">
      <w:pPr>
        <w:pStyle w:val="ConsPlusNormal"/>
        <w:ind w:firstLine="0"/>
        <w:jc w:val="center"/>
        <w:rPr>
          <w:rFonts w:ascii="Verdana" w:hAnsi="Verdana"/>
        </w:rPr>
      </w:pP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2. Основные понятия, используемые в настоящих Правилах, означают следующее: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4F2989">
        <w:rPr>
          <w:rFonts w:ascii="Verdana" w:hAnsi="Verdana"/>
        </w:rPr>
        <w:t>дств св</w:t>
      </w:r>
      <w:proofErr w:type="gramEnd"/>
      <w:r w:rsidRPr="004F2989">
        <w:rPr>
          <w:rFonts w:ascii="Verdana" w:hAnsi="Verdana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6. Настоящие Правила не применяются в отношении: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б) продажи товаров с использованием автоматов;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договоров купли-продажи, заключенных на торгах.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8. </w:t>
      </w:r>
      <w:proofErr w:type="gramStart"/>
      <w:r w:rsidRPr="004F2989">
        <w:rPr>
          <w:rFonts w:ascii="Verdana" w:hAnsi="Verdana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4F2989">
        <w:rPr>
          <w:rFonts w:ascii="Verdana" w:hAnsi="Verdana"/>
        </w:rPr>
        <w:t xml:space="preserve"> предложение о заключении договора.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proofErr w:type="gramStart"/>
      <w:r w:rsidRPr="004F2989">
        <w:rPr>
          <w:rFonts w:ascii="Verdana" w:hAnsi="Verdana"/>
        </w:rPr>
        <w:lastRenderedPageBreak/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 w:rsidRPr="004F2989">
        <w:rPr>
          <w:rFonts w:ascii="Verdana" w:hAnsi="Verdana"/>
        </w:rPr>
        <w:t xml:space="preserve"> (</w:t>
      </w:r>
      <w:proofErr w:type="gramStart"/>
      <w:r w:rsidRPr="004F2989">
        <w:rPr>
          <w:rFonts w:ascii="Verdana" w:hAnsi="Verdana"/>
        </w:rPr>
        <w:t>объеме</w:t>
      </w:r>
      <w:proofErr w:type="gramEnd"/>
      <w:r w:rsidRPr="004F2989">
        <w:rPr>
          <w:rFonts w:ascii="Verdana" w:hAnsi="Verdana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цена в рублях и условия приобретения товара (выполнения работ, оказания услуг);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г) сведения о гарантийном сроке, если он установлен;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д) правила и условия эффективного и безопасного использования товаров;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ж) адрес (место нахождения), полное фирменное наименование (наименование) продавца;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и) сведения о правилах продажи товаров (выполнения работ, оказания услуг);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л) информация, предусмотренная пунктами 21 и 32 настоящих Правил.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11. Информация о товарах доводится до сведения покупателя в технической документации, прилагаемой к товарам, на этикетках, путем нанесения маркировки или иным способом, принятым для отдельных видов товаров.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proofErr w:type="gramStart"/>
      <w:r w:rsidRPr="004F2989">
        <w:rPr>
          <w:rFonts w:ascii="Verdana" w:hAnsi="Verdana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вид услуги (при предоставлении), время ее исполнения и стоимость;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г) обязательства покупателя.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lastRenderedPageBreak/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4F2989">
        <w:rPr>
          <w:rFonts w:ascii="Verdana" w:hAnsi="Verdana"/>
        </w:rPr>
        <w:t>с даты предъявления</w:t>
      </w:r>
      <w:proofErr w:type="gramEnd"/>
      <w:r w:rsidRPr="004F2989">
        <w:rPr>
          <w:rFonts w:ascii="Verdana" w:hAnsi="Verdana"/>
        </w:rPr>
        <w:t xml:space="preserve"> покупателем соответствующего требования.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 w:rsidRPr="004F2989">
        <w:rPr>
          <w:rFonts w:ascii="Verdana" w:hAnsi="Verdana"/>
        </w:rPr>
        <w:t>в место его жительства</w:t>
      </w:r>
      <w:proofErr w:type="gramEnd"/>
      <w:r w:rsidRPr="004F2989">
        <w:rPr>
          <w:rFonts w:ascii="Verdana" w:hAnsi="Verdana"/>
        </w:rPr>
        <w:t>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23. Продавец обязан передать товар покупателю в порядке и сроки, которые установлены в договоре.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</w:t>
      </w:r>
      <w:r w:rsidRPr="004F2989">
        <w:rPr>
          <w:rFonts w:ascii="Verdana" w:hAnsi="Verdana"/>
        </w:rPr>
        <w:lastRenderedPageBreak/>
        <w:t>в новые сроки, согласованные с продавцом, после повторной оплаты покупателем стоимости услуг по доставке товара.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25. </w:t>
      </w:r>
      <w:proofErr w:type="gramStart"/>
      <w:r w:rsidRPr="004F2989">
        <w:rPr>
          <w:rFonts w:ascii="Verdana" w:hAnsi="Verdana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законодательством Российской Федерации.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б) соразмерного уменьшения покупной цены;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29. Покупатель вместо предъявления требований, указанных в пункте 28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"О защите прав потребителей" для удовлетворения соответствующих требований покупателя.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32. Информация о порядке и сроках возврата товара потребителем должна содержать: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lastRenderedPageBreak/>
        <w:t>а) адрес (место нахождения) продавца, по которому осуществляется возврат товара;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б) режим работы продавца;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максимальный срок, в течение которого товар может быть возвращен продавцу, или минимально установленный срок, предусмотренный пунктом 21 настоящих Правил;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д) срок и порядок возврата суммы, уплаченной покупателем за товар.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 w:rsidRPr="004F2989">
        <w:rPr>
          <w:rFonts w:ascii="Verdana" w:hAnsi="Verdana"/>
        </w:rPr>
        <w:t>которых</w:t>
      </w:r>
      <w:proofErr w:type="gramEnd"/>
      <w:r w:rsidRPr="004F2989">
        <w:rPr>
          <w:rFonts w:ascii="Verdana" w:hAnsi="Verdana"/>
        </w:rPr>
        <w:t xml:space="preserve"> указываются: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а) полное фирменное наименование (наименование) продавца;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б) фамилия, имя, отчество покупателя;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наименование товара;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г) даты заключения договора и передачи товара;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д) сумма, подлежащая возврату;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е) подписи продавца и покупателя (представителя покупателя).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а) наличными денежными средствами по месту нахождения продавца;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б) почтовым переводом;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BC4E11" w:rsidRPr="004F2989" w:rsidRDefault="00BC4E11" w:rsidP="00BC4E11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9233A5" w:rsidRPr="004F2989" w:rsidRDefault="00BC4E11" w:rsidP="00FE4E00">
      <w:pPr>
        <w:pStyle w:val="ConsPlusNormal"/>
        <w:ind w:firstLine="540"/>
        <w:jc w:val="both"/>
        <w:rPr>
          <w:rFonts w:ascii="Verdana" w:hAnsi="Verdana"/>
        </w:rPr>
      </w:pPr>
      <w:r w:rsidRPr="004F2989">
        <w:rPr>
          <w:rFonts w:ascii="Verdana" w:hAnsi="Verdana"/>
        </w:rPr>
        <w:t xml:space="preserve">37. </w:t>
      </w:r>
      <w:proofErr w:type="gramStart"/>
      <w:r w:rsidRPr="004F2989">
        <w:rPr>
          <w:rFonts w:ascii="Verdana" w:hAnsi="Verdana"/>
        </w:rPr>
        <w:t>Контроль за</w:t>
      </w:r>
      <w:proofErr w:type="gramEnd"/>
      <w:r w:rsidRPr="004F2989">
        <w:rPr>
          <w:rFonts w:ascii="Verdana" w:hAnsi="Verdana"/>
        </w:rPr>
        <w:t xml:space="preserve"> соблюдением настоящих Правил осуществляется федеральным органом исполнительной власти и его территориальными органами, осуществляющими в соответствии с законодательством Российской Федерации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  <w:bookmarkStart w:id="0" w:name="_GoBack"/>
      <w:bookmarkEnd w:id="0"/>
    </w:p>
    <w:sectPr w:rsidR="009233A5" w:rsidRPr="004F2989" w:rsidSect="0043409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1"/>
    <w:rsid w:val="001D2ED7"/>
    <w:rsid w:val="00434096"/>
    <w:rsid w:val="004F2989"/>
    <w:rsid w:val="005039BC"/>
    <w:rsid w:val="006E5D1E"/>
    <w:rsid w:val="00737B16"/>
    <w:rsid w:val="00795870"/>
    <w:rsid w:val="009233A5"/>
    <w:rsid w:val="00BC4E11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E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C4E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E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C4E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Wildberries.ru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Wildberries</dc:creator>
  <cp:keywords/>
  <cp:lastModifiedBy>Владислав</cp:lastModifiedBy>
  <cp:revision>5</cp:revision>
  <dcterms:created xsi:type="dcterms:W3CDTF">2017-06-13T21:57:00Z</dcterms:created>
  <dcterms:modified xsi:type="dcterms:W3CDTF">2018-01-17T16:36:00Z</dcterms:modified>
</cp:coreProperties>
</file>